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B6" w:rsidRDefault="00B94CB6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:rsidR="00D348D6" w:rsidRDefault="00D348D6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:rsidR="00B94CB6" w:rsidRPr="00DD5356" w:rsidRDefault="00B94CB6" w:rsidP="008046FA">
      <w:pPr>
        <w:rPr>
          <w:rFonts w:ascii="Arial Black" w:hAnsi="Arial Black"/>
          <w:b/>
          <w:sz w:val="20"/>
          <w:szCs w:val="20"/>
          <w:lang w:val="hr-HR"/>
        </w:rPr>
      </w:pPr>
    </w:p>
    <w:p w:rsidR="007777D5" w:rsidRDefault="00E041FC" w:rsidP="00DD5356">
      <w:pPr>
        <w:widowControl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Skup - </w:t>
      </w:r>
      <w:r>
        <w:t>26th Croatian-Slovenian Crystallogra</w:t>
      </w:r>
      <w:r w:rsidR="005D0DB5">
        <w:t>phi</w:t>
      </w:r>
      <w:r>
        <w:t>c Meeting</w:t>
      </w:r>
    </w:p>
    <w:p w:rsidR="000B2DE6" w:rsidRPr="009C43F8" w:rsidRDefault="000B2DE6" w:rsidP="009C43F8">
      <w:pPr>
        <w:jc w:val="center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POREČ</w:t>
      </w:r>
    </w:p>
    <w:p w:rsidR="00993850" w:rsidRPr="00BE0C76" w:rsidRDefault="00F10F6E" w:rsidP="00BE0C76">
      <w:pPr>
        <w:jc w:val="center"/>
        <w:rPr>
          <w:rFonts w:ascii="Arial Black" w:hAnsi="Arial Black"/>
          <w:b/>
          <w:szCs w:val="20"/>
          <w:lang w:val="hr-HR" w:eastAsia="hr-HR"/>
        </w:rPr>
      </w:pPr>
      <w:r w:rsidRPr="00DD5356">
        <w:rPr>
          <w:rFonts w:ascii="Arial Black" w:hAnsi="Arial Black"/>
          <w:b/>
          <w:szCs w:val="20"/>
          <w:lang w:val="hr-HR" w:eastAsia="hr-HR"/>
        </w:rPr>
        <w:t>REZERVACIJSKI FORMULAR</w:t>
      </w:r>
    </w:p>
    <w:p w:rsidR="007777D5" w:rsidRDefault="00F10F6E" w:rsidP="00636505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DD5356">
        <w:rPr>
          <w:sz w:val="20"/>
          <w:szCs w:val="20"/>
          <w:lang w:val="hr-HR" w:eastAsia="hr-HR"/>
        </w:rPr>
        <w:t xml:space="preserve">Molimo </w:t>
      </w:r>
      <w:r w:rsidR="00A47E81" w:rsidRPr="00DD5356">
        <w:rPr>
          <w:sz w:val="20"/>
          <w:szCs w:val="20"/>
          <w:lang w:val="hr-HR" w:eastAsia="hr-HR"/>
        </w:rPr>
        <w:t xml:space="preserve">Vas da </w:t>
      </w:r>
      <w:r w:rsidR="00A71B27" w:rsidRPr="00DD5356">
        <w:rPr>
          <w:sz w:val="20"/>
          <w:szCs w:val="20"/>
          <w:lang w:val="hr-HR" w:eastAsia="hr-HR"/>
        </w:rPr>
        <w:t xml:space="preserve">ispunite </w:t>
      </w:r>
      <w:r w:rsidR="00B80B45" w:rsidRPr="00DD5356">
        <w:rPr>
          <w:sz w:val="20"/>
          <w:szCs w:val="20"/>
          <w:lang w:val="hr-HR" w:eastAsia="hr-HR"/>
        </w:rPr>
        <w:t xml:space="preserve">rezervacijski </w:t>
      </w:r>
      <w:r w:rsidR="00A71B27" w:rsidRPr="00DD5356">
        <w:rPr>
          <w:sz w:val="20"/>
          <w:szCs w:val="20"/>
          <w:lang w:val="hr-HR" w:eastAsia="hr-HR"/>
        </w:rPr>
        <w:t xml:space="preserve">obrazac </w:t>
      </w:r>
      <w:r w:rsidR="00A47E81" w:rsidRPr="00DD5356">
        <w:rPr>
          <w:sz w:val="20"/>
          <w:szCs w:val="20"/>
          <w:lang w:val="hr-HR" w:eastAsia="hr-HR"/>
        </w:rPr>
        <w:t>i pošaljete</w:t>
      </w:r>
      <w:r w:rsidR="00A71B27" w:rsidRPr="00DD5356">
        <w:rPr>
          <w:sz w:val="20"/>
          <w:szCs w:val="20"/>
          <w:lang w:val="hr-HR" w:eastAsia="hr-HR"/>
        </w:rPr>
        <w:t xml:space="preserve"> ga mailom na</w:t>
      </w:r>
      <w:r w:rsidR="00A47E81" w:rsidRPr="00DD5356">
        <w:rPr>
          <w:sz w:val="20"/>
          <w:szCs w:val="20"/>
          <w:lang w:val="hr-HR" w:eastAsia="hr-HR"/>
        </w:rPr>
        <w:t xml:space="preserve"> adresu</w:t>
      </w:r>
      <w:r w:rsidR="00A71B27" w:rsidRPr="00DD5356">
        <w:rPr>
          <w:sz w:val="20"/>
          <w:szCs w:val="20"/>
          <w:lang w:val="hr-HR" w:eastAsia="hr-HR"/>
        </w:rPr>
        <w:t>:</w:t>
      </w:r>
      <w:r w:rsidR="009D74E6">
        <w:rPr>
          <w:b/>
          <w:sz w:val="20"/>
          <w:szCs w:val="20"/>
          <w:lang w:val="hr-HR" w:eastAsia="hr-HR"/>
        </w:rPr>
        <w:t xml:space="preserve"> </w:t>
      </w:r>
      <w:hyperlink r:id="rId7" w:history="1">
        <w:r w:rsidR="009D74E6" w:rsidRPr="00073FB4">
          <w:rPr>
            <w:rStyle w:val="Hyperlink"/>
            <w:b/>
            <w:sz w:val="20"/>
            <w:szCs w:val="20"/>
            <w:lang w:val="hr-HR" w:eastAsia="hr-HR"/>
          </w:rPr>
          <w:t>cscm@valamar.com</w:t>
        </w:r>
      </w:hyperlink>
      <w:r w:rsidR="009D74E6">
        <w:rPr>
          <w:b/>
          <w:sz w:val="20"/>
          <w:szCs w:val="20"/>
          <w:lang w:val="hr-HR" w:eastAsia="hr-HR"/>
        </w:rPr>
        <w:t xml:space="preserve"> </w:t>
      </w:r>
    </w:p>
    <w:p w:rsidR="007777D5" w:rsidRPr="00D348D6" w:rsidRDefault="002F4AAD" w:rsidP="00D348D6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A96D93">
        <w:rPr>
          <w:sz w:val="20"/>
          <w:szCs w:val="20"/>
          <w:lang w:val="hr-HR"/>
        </w:rPr>
        <w:t>Hotel će potvrditi rezervaciju sukladno raspoloživim kapacitetima.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999"/>
      </w:tblGrid>
      <w:tr w:rsidR="007004D0" w:rsidRPr="00DD5356" w:rsidTr="00DD5356">
        <w:trPr>
          <w:trHeight w:val="394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A47E81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 xml:space="preserve">IME I PREZIME: 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lang w:val="hr-HR"/>
              </w:rPr>
            </w:pPr>
          </w:p>
        </w:tc>
      </w:tr>
      <w:tr w:rsidR="007004D0" w:rsidRPr="00DD5356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E041FC" w:rsidRDefault="00E041FC" w:rsidP="00576906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ADRESA, </w:t>
            </w:r>
            <w:r w:rsidR="00576906" w:rsidRPr="00DD5356">
              <w:rPr>
                <w:sz w:val="20"/>
                <w:lang w:val="hr-HR"/>
              </w:rPr>
              <w:t xml:space="preserve">POŠTANSKI BROJ, </w:t>
            </w:r>
          </w:p>
          <w:p w:rsidR="007004D0" w:rsidRPr="00DD5356" w:rsidRDefault="00A47E81" w:rsidP="00576906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GRAD</w:t>
            </w:r>
            <w:r w:rsidR="00576906" w:rsidRPr="00DD5356">
              <w:rPr>
                <w:sz w:val="20"/>
                <w:lang w:val="hr-HR"/>
              </w:rPr>
              <w:t xml:space="preserve"> I DRŽAVA</w:t>
            </w:r>
            <w:r w:rsidRPr="00DD5356">
              <w:rPr>
                <w:sz w:val="20"/>
                <w:lang w:val="hr-HR"/>
              </w:rPr>
              <w:t xml:space="preserve">: 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D5356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576906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TELEFON I FAX: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D5356" w:rsidTr="00DD5356">
        <w:trPr>
          <w:trHeight w:val="319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576906" w:rsidP="00E05A10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E-MAIL: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</w:tbl>
    <w:p w:rsidR="00DD5356" w:rsidRPr="00DD5356" w:rsidRDefault="00DD5356" w:rsidP="005F7927">
      <w:pPr>
        <w:jc w:val="center"/>
        <w:rPr>
          <w:b/>
          <w:szCs w:val="20"/>
          <w:lang w:val="hr-HR"/>
        </w:rPr>
      </w:pPr>
    </w:p>
    <w:p w:rsidR="00D348D6" w:rsidRPr="00DD5356" w:rsidRDefault="00A47E81" w:rsidP="00D348D6">
      <w:pPr>
        <w:jc w:val="center"/>
        <w:rPr>
          <w:b/>
          <w:szCs w:val="20"/>
          <w:lang w:val="hr-HR"/>
        </w:rPr>
      </w:pPr>
      <w:r w:rsidRPr="00DD5356">
        <w:rPr>
          <w:b/>
          <w:szCs w:val="20"/>
          <w:lang w:val="hr-HR"/>
        </w:rPr>
        <w:t xml:space="preserve">Posebne cijene smještaja vrijede od </w:t>
      </w:r>
      <w:r w:rsidR="00E041FC">
        <w:rPr>
          <w:b/>
          <w:szCs w:val="20"/>
          <w:lang w:val="hr-HR"/>
        </w:rPr>
        <w:t>13.06.-17.06.2018.</w:t>
      </w:r>
    </w:p>
    <w:p w:rsidR="00AB606A" w:rsidRPr="00DD5356" w:rsidRDefault="00E041FC" w:rsidP="00AB606A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Cijene su u KUNAMA po osobi</w:t>
      </w:r>
      <w:r w:rsidR="00A47E81" w:rsidRPr="00DD5356">
        <w:rPr>
          <w:b/>
          <w:sz w:val="20"/>
          <w:szCs w:val="20"/>
          <w:lang w:val="hr-HR"/>
        </w:rPr>
        <w:t xml:space="preserve"> po danu</w:t>
      </w:r>
    </w:p>
    <w:p w:rsidR="00AB606A" w:rsidRPr="00DD5356" w:rsidRDefault="00B80B45" w:rsidP="00AB606A">
      <w:pPr>
        <w:jc w:val="center"/>
        <w:rPr>
          <w:b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>PDV i boravišna pristojba su uključeni u cijene smještaja</w:t>
      </w:r>
    </w:p>
    <w:p w:rsidR="00AB606A" w:rsidRPr="00DD5356" w:rsidRDefault="005F7927" w:rsidP="00AB606A">
      <w:pPr>
        <w:jc w:val="center"/>
        <w:rPr>
          <w:b/>
          <w:bCs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 xml:space="preserve"> </w:t>
      </w:r>
      <w:r w:rsidR="00AB606A" w:rsidRPr="00DD5356">
        <w:rPr>
          <w:b/>
          <w:sz w:val="20"/>
          <w:szCs w:val="20"/>
          <w:lang w:val="hr-HR"/>
        </w:rPr>
        <w:t>(</w:t>
      </w:r>
      <w:r w:rsidR="00B80B45" w:rsidRPr="00DD5356">
        <w:rPr>
          <w:b/>
          <w:sz w:val="20"/>
          <w:szCs w:val="20"/>
          <w:lang w:val="hr-HR"/>
        </w:rPr>
        <w:t>molimo označite sa X</w:t>
      </w:r>
      <w:r w:rsidR="00AB606A" w:rsidRPr="00DD5356">
        <w:rPr>
          <w:b/>
          <w:bCs/>
          <w:sz w:val="20"/>
          <w:szCs w:val="20"/>
          <w:lang w:val="hr-HR"/>
        </w:rPr>
        <w:t>)</w:t>
      </w:r>
    </w:p>
    <w:p w:rsidR="00AB606A" w:rsidRPr="00DD5356" w:rsidRDefault="00AB606A" w:rsidP="00AB606A">
      <w:pPr>
        <w:jc w:val="center"/>
        <w:rPr>
          <w:rFonts w:ascii="Times New Roman" w:hAnsi="Times New Roman"/>
          <w:b/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260"/>
      </w:tblGrid>
      <w:tr w:rsidR="00AB606A" w:rsidRPr="00D348D6" w:rsidTr="00E041FC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A" w:rsidRPr="00D348D6" w:rsidRDefault="00AB606A" w:rsidP="00CB2700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D348D6">
              <w:rPr>
                <w:b/>
                <w:i/>
                <w:sz w:val="22"/>
                <w:szCs w:val="22"/>
                <w:lang w:val="hr-HR"/>
              </w:rPr>
              <w:t>Hotel: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5" w:rsidRPr="00D348D6" w:rsidRDefault="00A96D93" w:rsidP="00881544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D348D6">
              <w:rPr>
                <w:b/>
                <w:i/>
                <w:sz w:val="22"/>
                <w:szCs w:val="22"/>
                <w:lang w:val="hr-HR"/>
              </w:rPr>
              <w:t>Noćenje s doručkom</w:t>
            </w:r>
          </w:p>
        </w:tc>
      </w:tr>
      <w:tr w:rsidR="00AB606A" w:rsidRPr="00D348D6" w:rsidTr="00D348D6">
        <w:trPr>
          <w:cantSplit/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C" w:rsidRPr="00D348D6" w:rsidRDefault="00201925" w:rsidP="00E041FC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D348D6">
              <w:rPr>
                <w:b/>
                <w:i/>
                <w:sz w:val="22"/>
                <w:szCs w:val="22"/>
                <w:lang w:val="hr-HR"/>
              </w:rPr>
              <w:t xml:space="preserve">Hotel </w:t>
            </w:r>
            <w:r w:rsidR="007777D5" w:rsidRPr="00D348D6">
              <w:rPr>
                <w:b/>
                <w:i/>
                <w:sz w:val="22"/>
                <w:szCs w:val="22"/>
                <w:lang w:val="hr-HR"/>
              </w:rPr>
              <w:t xml:space="preserve">Valamar </w:t>
            </w:r>
            <w:proofErr w:type="spellStart"/>
            <w:r w:rsidR="000B2DE6" w:rsidRPr="00D348D6">
              <w:rPr>
                <w:b/>
                <w:i/>
                <w:sz w:val="22"/>
                <w:szCs w:val="22"/>
                <w:lang w:val="hr-HR"/>
              </w:rPr>
              <w:t>Diamant</w:t>
            </w:r>
            <w:proofErr w:type="spellEnd"/>
            <w:r w:rsidR="00DD5356" w:rsidRPr="00D348D6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  <w:r w:rsidR="000B2DE6" w:rsidRPr="00D348D6">
              <w:rPr>
                <w:b/>
                <w:i/>
                <w:sz w:val="22"/>
                <w:szCs w:val="22"/>
                <w:lang w:val="hr-HR"/>
              </w:rPr>
              <w:t>4*</w:t>
            </w:r>
            <w:r w:rsidR="00875A2D" w:rsidRPr="00D348D6">
              <w:rPr>
                <w:b/>
                <w:i/>
                <w:sz w:val="22"/>
                <w:szCs w:val="22"/>
                <w:lang w:val="hr-HR"/>
              </w:rPr>
              <w:t xml:space="preserve"> </w:t>
            </w:r>
          </w:p>
          <w:p w:rsidR="00AB606A" w:rsidRPr="00D348D6" w:rsidRDefault="00B80B45" w:rsidP="00E041FC">
            <w:pPr>
              <w:jc w:val="center"/>
              <w:rPr>
                <w:b/>
                <w:bCs/>
                <w:iCs/>
                <w:position w:val="-6"/>
                <w:sz w:val="22"/>
                <w:szCs w:val="22"/>
                <w:lang w:val="hr-HR" w:eastAsia="hr-HR"/>
              </w:rPr>
            </w:pPr>
            <w:r w:rsidRPr="00D348D6">
              <w:rPr>
                <w:i/>
                <w:sz w:val="22"/>
                <w:szCs w:val="22"/>
                <w:lang w:val="hr-HR"/>
              </w:rPr>
              <w:t>Tip sobe</w:t>
            </w:r>
            <w:r w:rsidR="005F7927" w:rsidRPr="00D348D6">
              <w:rPr>
                <w:i/>
                <w:sz w:val="22"/>
                <w:szCs w:val="22"/>
                <w:lang w:val="hr-HR"/>
              </w:rPr>
              <w:t xml:space="preserve">: </w:t>
            </w:r>
            <w:proofErr w:type="spellStart"/>
            <w:r w:rsidR="005F7927" w:rsidRPr="00D348D6">
              <w:rPr>
                <w:i/>
                <w:sz w:val="22"/>
                <w:szCs w:val="22"/>
                <w:lang w:val="hr-HR"/>
              </w:rPr>
              <w:t>run</w:t>
            </w:r>
            <w:proofErr w:type="spellEnd"/>
            <w:r w:rsidR="005F7927" w:rsidRPr="00D348D6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F7927" w:rsidRPr="00D348D6">
              <w:rPr>
                <w:i/>
                <w:sz w:val="22"/>
                <w:szCs w:val="22"/>
                <w:lang w:val="hr-HR"/>
              </w:rPr>
              <w:t>of</w:t>
            </w:r>
            <w:proofErr w:type="spellEnd"/>
            <w:r w:rsidR="005F7927" w:rsidRPr="00D348D6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F7927" w:rsidRPr="00D348D6">
              <w:rPr>
                <w:i/>
                <w:sz w:val="22"/>
                <w:szCs w:val="22"/>
                <w:lang w:val="hr-HR"/>
              </w:rPr>
              <w:t>the</w:t>
            </w:r>
            <w:proofErr w:type="spellEnd"/>
            <w:r w:rsidR="005F7927" w:rsidRPr="00D348D6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5F7927" w:rsidRPr="00D348D6">
              <w:rPr>
                <w:i/>
                <w:sz w:val="22"/>
                <w:szCs w:val="22"/>
                <w:lang w:val="hr-HR"/>
              </w:rPr>
              <w:t>house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5" w:rsidRPr="00D348D6" w:rsidRDefault="00B80B45" w:rsidP="00B80B45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D348D6">
              <w:rPr>
                <w:i/>
                <w:sz w:val="22"/>
                <w:szCs w:val="22"/>
                <w:lang w:val="hr-HR"/>
              </w:rPr>
              <w:t xml:space="preserve">Dvokrevetna za single use soba </w:t>
            </w:r>
          </w:p>
          <w:p w:rsidR="00AB606A" w:rsidRPr="00D348D6" w:rsidRDefault="00D348D6" w:rsidP="00951CCC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D348D6">
              <w:rPr>
                <w:b/>
                <w:bCs/>
                <w:iCs/>
                <w:sz w:val="22"/>
                <w:szCs w:val="22"/>
                <w:lang w:val="hr-HR"/>
              </w:rPr>
              <w:t>590,00 kn</w:t>
            </w:r>
            <w:r w:rsidR="00395739" w:rsidRPr="00D348D6">
              <w:rPr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5F7927" w:rsidRPr="00D348D6">
              <w:rPr>
                <w:b/>
                <w:bCs/>
                <w:iCs/>
                <w:sz w:val="22"/>
                <w:szCs w:val="22"/>
                <w:lang w:val="hr-HR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27" w:rsidRPr="00D348D6" w:rsidRDefault="00B80B45" w:rsidP="005F7927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D348D6">
              <w:rPr>
                <w:i/>
                <w:sz w:val="22"/>
                <w:szCs w:val="22"/>
                <w:lang w:val="hr-HR"/>
              </w:rPr>
              <w:t>Dvokrevetna soba</w:t>
            </w:r>
          </w:p>
          <w:p w:rsidR="00AB606A" w:rsidRPr="00D348D6" w:rsidRDefault="00D348D6" w:rsidP="005F7927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D348D6">
              <w:rPr>
                <w:b/>
                <w:bCs/>
                <w:iCs/>
                <w:sz w:val="22"/>
                <w:szCs w:val="22"/>
                <w:lang w:val="hr-HR"/>
              </w:rPr>
              <w:t>375,00 kn</w:t>
            </w:r>
            <w:r w:rsidR="00395739" w:rsidRPr="00D348D6">
              <w:rPr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5F7927" w:rsidRPr="00D348D6">
              <w:rPr>
                <w:b/>
                <w:bCs/>
                <w:iCs/>
                <w:sz w:val="22"/>
                <w:szCs w:val="22"/>
                <w:lang w:val="hr-HR"/>
              </w:rPr>
              <w:t>□</w:t>
            </w:r>
          </w:p>
        </w:tc>
      </w:tr>
      <w:tr w:rsidR="00A96D93" w:rsidRPr="00D348D6" w:rsidTr="00D348D6">
        <w:trPr>
          <w:cantSplit/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93" w:rsidRPr="00D348D6" w:rsidRDefault="00A96D93" w:rsidP="00A96D93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D348D6">
              <w:rPr>
                <w:b/>
                <w:i/>
                <w:sz w:val="22"/>
                <w:szCs w:val="22"/>
                <w:lang w:val="hr-HR"/>
              </w:rPr>
              <w:t xml:space="preserve">Hotel Valamar Rubin 3* </w:t>
            </w:r>
          </w:p>
          <w:p w:rsidR="00A96D93" w:rsidRPr="00D348D6" w:rsidRDefault="00A96D93" w:rsidP="00A96D93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D348D6">
              <w:rPr>
                <w:i/>
                <w:sz w:val="22"/>
                <w:szCs w:val="22"/>
                <w:lang w:val="hr-HR"/>
              </w:rPr>
              <w:t xml:space="preserve">Tip sobe: </w:t>
            </w:r>
            <w:proofErr w:type="spellStart"/>
            <w:r w:rsidRPr="00D348D6">
              <w:rPr>
                <w:i/>
                <w:sz w:val="22"/>
                <w:szCs w:val="22"/>
                <w:lang w:val="hr-HR"/>
              </w:rPr>
              <w:t>run</w:t>
            </w:r>
            <w:proofErr w:type="spellEnd"/>
            <w:r w:rsidRPr="00D348D6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D348D6">
              <w:rPr>
                <w:i/>
                <w:sz w:val="22"/>
                <w:szCs w:val="22"/>
                <w:lang w:val="hr-HR"/>
              </w:rPr>
              <w:t>of</w:t>
            </w:r>
            <w:proofErr w:type="spellEnd"/>
            <w:r w:rsidRPr="00D348D6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D348D6">
              <w:rPr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D348D6">
              <w:rPr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D348D6">
              <w:rPr>
                <w:i/>
                <w:sz w:val="22"/>
                <w:szCs w:val="22"/>
                <w:lang w:val="hr-HR"/>
              </w:rPr>
              <w:t>house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93" w:rsidRPr="00D348D6" w:rsidRDefault="00A96D93" w:rsidP="00A96D93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D348D6">
              <w:rPr>
                <w:i/>
                <w:sz w:val="22"/>
                <w:szCs w:val="22"/>
                <w:lang w:val="hr-HR"/>
              </w:rPr>
              <w:t xml:space="preserve">Dvokrevetna za single use soba </w:t>
            </w:r>
          </w:p>
          <w:p w:rsidR="00A96D93" w:rsidRPr="00D348D6" w:rsidRDefault="00D348D6" w:rsidP="00A96D93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D348D6">
              <w:rPr>
                <w:b/>
                <w:bCs/>
                <w:iCs/>
                <w:sz w:val="22"/>
                <w:szCs w:val="22"/>
                <w:lang w:val="hr-HR"/>
              </w:rPr>
              <w:t>450,00 kn</w:t>
            </w:r>
            <w:r w:rsidR="00A96D93" w:rsidRPr="00D348D6">
              <w:rPr>
                <w:b/>
                <w:bCs/>
                <w:iCs/>
                <w:sz w:val="22"/>
                <w:szCs w:val="22"/>
                <w:lang w:val="hr-HR"/>
              </w:rPr>
              <w:t xml:space="preserve">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93" w:rsidRPr="00D348D6" w:rsidRDefault="00A96D93" w:rsidP="00A96D93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D348D6">
              <w:rPr>
                <w:i/>
                <w:sz w:val="22"/>
                <w:szCs w:val="22"/>
                <w:lang w:val="hr-HR"/>
              </w:rPr>
              <w:t>Dvokrevetna soba</w:t>
            </w:r>
          </w:p>
          <w:p w:rsidR="00A96D93" w:rsidRPr="00D348D6" w:rsidRDefault="00D348D6" w:rsidP="00A96D93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D348D6">
              <w:rPr>
                <w:b/>
                <w:bCs/>
                <w:iCs/>
                <w:sz w:val="22"/>
                <w:szCs w:val="22"/>
                <w:lang w:val="hr-HR"/>
              </w:rPr>
              <w:t>300,00 kn</w:t>
            </w:r>
            <w:r w:rsidR="00A96D93" w:rsidRPr="00D348D6">
              <w:rPr>
                <w:b/>
                <w:bCs/>
                <w:iCs/>
                <w:sz w:val="22"/>
                <w:szCs w:val="22"/>
                <w:lang w:val="hr-HR"/>
              </w:rPr>
              <w:t xml:space="preserve"> □</w:t>
            </w:r>
          </w:p>
        </w:tc>
      </w:tr>
    </w:tbl>
    <w:p w:rsidR="005F7927" w:rsidRDefault="005F7927" w:rsidP="005F7927">
      <w:pPr>
        <w:jc w:val="center"/>
        <w:rPr>
          <w:sz w:val="16"/>
          <w:szCs w:val="16"/>
          <w:lang w:val="hr-HR"/>
        </w:rPr>
      </w:pPr>
    </w:p>
    <w:p w:rsidR="00D348D6" w:rsidRPr="00D348D6" w:rsidRDefault="00D348D6" w:rsidP="00D348D6">
      <w:pPr>
        <w:spacing w:line="240" w:lineRule="exact"/>
        <w:jc w:val="both"/>
        <w:rPr>
          <w:lang w:val="hr-HR" w:eastAsia="hr-HR"/>
        </w:rPr>
      </w:pPr>
      <w:r w:rsidRPr="00D348D6">
        <w:rPr>
          <w:b/>
          <w:lang w:val="hr-HR" w:eastAsia="hr-HR"/>
        </w:rPr>
        <w:t>Napomena</w:t>
      </w:r>
      <w:r w:rsidRPr="00D348D6">
        <w:rPr>
          <w:lang w:val="hr-HR" w:eastAsia="hr-HR"/>
        </w:rPr>
        <w:t xml:space="preserve"> – doplata za pansionske obroke – ručak/večera iznosi </w:t>
      </w:r>
      <w:r w:rsidRPr="00D348D6">
        <w:rPr>
          <w:b/>
          <w:u w:val="single"/>
          <w:lang w:val="hr-HR" w:eastAsia="hr-HR"/>
        </w:rPr>
        <w:t>75,00 kn</w:t>
      </w:r>
      <w:r w:rsidRPr="00D348D6">
        <w:rPr>
          <w:lang w:val="hr-HR" w:eastAsia="hr-HR"/>
        </w:rPr>
        <w:t xml:space="preserve"> po osobi i obroku.</w:t>
      </w:r>
    </w:p>
    <w:p w:rsidR="00D348D6" w:rsidRPr="00D348D6" w:rsidRDefault="00D348D6" w:rsidP="00D348D6">
      <w:pPr>
        <w:spacing w:line="240" w:lineRule="exact"/>
        <w:jc w:val="both"/>
        <w:rPr>
          <w:sz w:val="20"/>
          <w:szCs w:val="20"/>
          <w:lang w:val="hr-HR" w:eastAsia="hr-HR"/>
        </w:rPr>
      </w:pPr>
      <w:r w:rsidRPr="00D348D6">
        <w:rPr>
          <w:sz w:val="20"/>
          <w:szCs w:val="20"/>
          <w:lang w:val="hr-HR" w:eastAsia="hr-HR"/>
        </w:rPr>
        <w:t xml:space="preserve">Pansionski ručak na dane Skupa biti će u pansionskom restoranu hotela Valamar </w:t>
      </w:r>
      <w:proofErr w:type="spellStart"/>
      <w:r w:rsidRPr="00D348D6">
        <w:rPr>
          <w:sz w:val="20"/>
          <w:szCs w:val="20"/>
          <w:lang w:val="hr-HR" w:eastAsia="hr-HR"/>
        </w:rPr>
        <w:t>Diamant</w:t>
      </w:r>
      <w:proofErr w:type="spellEnd"/>
      <w:r w:rsidRPr="00D348D6">
        <w:rPr>
          <w:sz w:val="20"/>
          <w:szCs w:val="20"/>
          <w:lang w:val="hr-HR" w:eastAsia="hr-HR"/>
        </w:rPr>
        <w:t xml:space="preserve"> 4* za sve sudionike od 12:00 – 14:00 h.</w:t>
      </w:r>
    </w:p>
    <w:p w:rsidR="00D348D6" w:rsidRPr="00D348D6" w:rsidRDefault="00D348D6" w:rsidP="00D348D6">
      <w:pPr>
        <w:spacing w:line="240" w:lineRule="exact"/>
        <w:jc w:val="both"/>
        <w:rPr>
          <w:sz w:val="20"/>
          <w:szCs w:val="20"/>
          <w:lang w:val="hr-HR" w:eastAsia="hr-HR"/>
        </w:rPr>
      </w:pPr>
      <w:r w:rsidRPr="00D348D6">
        <w:rPr>
          <w:sz w:val="20"/>
          <w:szCs w:val="20"/>
          <w:lang w:val="hr-HR" w:eastAsia="hr-HR"/>
        </w:rPr>
        <w:t>Pansionsku večeru</w:t>
      </w:r>
      <w:r>
        <w:rPr>
          <w:sz w:val="20"/>
          <w:szCs w:val="20"/>
          <w:lang w:val="hr-HR" w:eastAsia="hr-HR"/>
        </w:rPr>
        <w:t xml:space="preserve"> (19:00 – 21:00 h)</w:t>
      </w:r>
      <w:r w:rsidRPr="00D348D6">
        <w:rPr>
          <w:sz w:val="20"/>
          <w:szCs w:val="20"/>
          <w:lang w:val="hr-HR" w:eastAsia="hr-HR"/>
        </w:rPr>
        <w:t xml:space="preserve"> na dane Skupa sudionici će imati u hotelu u kojem su smješteni (Valamar </w:t>
      </w:r>
      <w:proofErr w:type="spellStart"/>
      <w:r w:rsidRPr="00D348D6">
        <w:rPr>
          <w:sz w:val="20"/>
          <w:szCs w:val="20"/>
          <w:lang w:val="hr-HR" w:eastAsia="hr-HR"/>
        </w:rPr>
        <w:t>Diamant</w:t>
      </w:r>
      <w:proofErr w:type="spellEnd"/>
      <w:r w:rsidRPr="00D348D6">
        <w:rPr>
          <w:sz w:val="20"/>
          <w:szCs w:val="20"/>
          <w:lang w:val="hr-HR" w:eastAsia="hr-HR"/>
        </w:rPr>
        <w:t xml:space="preserve"> 4*/ Valamar Rubin 3*). </w:t>
      </w:r>
    </w:p>
    <w:p w:rsidR="00D348D6" w:rsidRPr="00D348D6" w:rsidRDefault="00D348D6" w:rsidP="00D348D6">
      <w:pPr>
        <w:spacing w:line="240" w:lineRule="exact"/>
        <w:jc w:val="both"/>
        <w:rPr>
          <w:sz w:val="20"/>
          <w:szCs w:val="20"/>
          <w:lang w:val="hr-HR" w:eastAsia="hr-HR"/>
        </w:rPr>
      </w:pPr>
      <w:r w:rsidRPr="00D348D6">
        <w:rPr>
          <w:sz w:val="20"/>
          <w:szCs w:val="20"/>
          <w:lang w:val="hr-HR" w:eastAsia="hr-HR"/>
        </w:rPr>
        <w:t xml:space="preserve">Na dan dolaska u hotel, prilikom </w:t>
      </w:r>
      <w:proofErr w:type="spellStart"/>
      <w:r w:rsidRPr="00D348D6">
        <w:rPr>
          <w:sz w:val="20"/>
          <w:szCs w:val="20"/>
          <w:lang w:val="hr-HR" w:eastAsia="hr-HR"/>
        </w:rPr>
        <w:t>check</w:t>
      </w:r>
      <w:proofErr w:type="spellEnd"/>
      <w:r w:rsidRPr="00D348D6">
        <w:rPr>
          <w:sz w:val="20"/>
          <w:szCs w:val="20"/>
          <w:lang w:val="hr-HR" w:eastAsia="hr-HR"/>
        </w:rPr>
        <w:t xml:space="preserve"> </w:t>
      </w:r>
      <w:proofErr w:type="spellStart"/>
      <w:r w:rsidRPr="00D348D6">
        <w:rPr>
          <w:sz w:val="20"/>
          <w:szCs w:val="20"/>
          <w:lang w:val="hr-HR" w:eastAsia="hr-HR"/>
        </w:rPr>
        <w:t>in</w:t>
      </w:r>
      <w:proofErr w:type="spellEnd"/>
      <w:r w:rsidRPr="00D348D6">
        <w:rPr>
          <w:sz w:val="20"/>
          <w:szCs w:val="20"/>
          <w:lang w:val="hr-HR" w:eastAsia="hr-HR"/>
        </w:rPr>
        <w:t>-a, gosti će rezervirati naved</w:t>
      </w:r>
      <w:r w:rsidR="0056785E">
        <w:rPr>
          <w:sz w:val="20"/>
          <w:szCs w:val="20"/>
          <w:lang w:val="hr-HR" w:eastAsia="hr-HR"/>
        </w:rPr>
        <w:t>en</w:t>
      </w:r>
      <w:bookmarkStart w:id="0" w:name="_GoBack"/>
      <w:bookmarkEnd w:id="0"/>
      <w:r w:rsidRPr="00D348D6">
        <w:rPr>
          <w:sz w:val="20"/>
          <w:szCs w:val="20"/>
          <w:lang w:val="hr-HR" w:eastAsia="hr-HR"/>
        </w:rPr>
        <w:t>e dodatne usluge.</w:t>
      </w:r>
    </w:p>
    <w:p w:rsidR="00D348D6" w:rsidRPr="00DD5356" w:rsidRDefault="00D348D6" w:rsidP="005F7927">
      <w:pPr>
        <w:jc w:val="center"/>
        <w:rPr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395739" w:rsidRPr="00DD5356" w:rsidTr="00395739">
        <w:trPr>
          <w:cantSplit/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DD5356" w:rsidRDefault="00395739" w:rsidP="008664E3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  <w:p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u w:val="single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 xml:space="preserve">DATUM DOLASKA: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DD5356" w:rsidRDefault="00395739" w:rsidP="008664E3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  <w:p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>DATUM ODLASKA:</w:t>
            </w:r>
          </w:p>
        </w:tc>
      </w:tr>
    </w:tbl>
    <w:p w:rsidR="00201925" w:rsidRPr="00DD5356" w:rsidRDefault="00201925" w:rsidP="005F7927">
      <w:pPr>
        <w:jc w:val="center"/>
        <w:rPr>
          <w:sz w:val="16"/>
          <w:szCs w:val="16"/>
          <w:lang w:val="hr-HR"/>
        </w:rPr>
      </w:pPr>
    </w:p>
    <w:p w:rsidR="00B80B45" w:rsidRPr="00DD5356" w:rsidRDefault="00B80B45" w:rsidP="00B80B45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>Otkaz bez penala moguće je napraviti do 7 dana pred dolazak.</w:t>
      </w:r>
    </w:p>
    <w:p w:rsidR="00B80B45" w:rsidRPr="00DD5356" w:rsidRDefault="00B80B45" w:rsidP="00B80B45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>U slučaju kasnijeg otkaza ili NO SHOW</w:t>
      </w:r>
      <w:r w:rsidR="007777D5">
        <w:rPr>
          <w:sz w:val="16"/>
          <w:szCs w:val="16"/>
          <w:lang w:val="hr-HR"/>
        </w:rPr>
        <w:t>-</w:t>
      </w:r>
      <w:r w:rsidRPr="00DD5356">
        <w:rPr>
          <w:sz w:val="16"/>
          <w:szCs w:val="16"/>
          <w:lang w:val="hr-HR"/>
        </w:rPr>
        <w:t>a hotel će naplatiti cijeli boravak.</w:t>
      </w:r>
    </w:p>
    <w:p w:rsidR="005F7927" w:rsidRPr="00DD5356" w:rsidRDefault="005F7927" w:rsidP="00AB606A">
      <w:pPr>
        <w:rPr>
          <w:b/>
          <w:sz w:val="20"/>
          <w:szCs w:val="20"/>
          <w:lang w:val="hr-HR"/>
        </w:rPr>
      </w:pPr>
    </w:p>
    <w:p w:rsidR="009F466A" w:rsidRPr="00DD5356" w:rsidRDefault="00D348D6" w:rsidP="005F7927">
      <w:pPr>
        <w:ind w:right="-425"/>
        <w:rPr>
          <w:b/>
          <w:sz w:val="20"/>
          <w:szCs w:val="20"/>
          <w:u w:val="single"/>
          <w:lang w:val="hr-HR"/>
        </w:rPr>
      </w:pPr>
      <w:r>
        <w:rPr>
          <w:b/>
          <w:sz w:val="20"/>
          <w:szCs w:val="20"/>
          <w:lang w:val="hr-HR"/>
        </w:rPr>
        <w:t>Ukoliko</w:t>
      </w:r>
      <w:r w:rsidR="00B80B45" w:rsidRPr="00DD5356">
        <w:rPr>
          <w:b/>
          <w:sz w:val="20"/>
          <w:szCs w:val="20"/>
          <w:lang w:val="hr-HR"/>
        </w:rPr>
        <w:t xml:space="preserve"> rezervirate dvokrevetnu sobu, molimo navedite ime druge osobe</w:t>
      </w:r>
      <w:r w:rsidR="00AB606A" w:rsidRPr="00DD5356">
        <w:rPr>
          <w:b/>
          <w:sz w:val="20"/>
          <w:szCs w:val="20"/>
          <w:lang w:val="hr-HR"/>
        </w:rPr>
        <w:t xml:space="preserve">: </w:t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</w:p>
    <w:p w:rsidR="00DC577F" w:rsidRPr="00DD5356" w:rsidRDefault="00DC577F" w:rsidP="00153764">
      <w:pPr>
        <w:jc w:val="both"/>
        <w:rPr>
          <w:sz w:val="16"/>
          <w:szCs w:val="16"/>
          <w:lang w:val="hr-HR"/>
        </w:rPr>
      </w:pPr>
    </w:p>
    <w:p w:rsidR="00304599" w:rsidRPr="00DD5356" w:rsidRDefault="00B80B45" w:rsidP="00153764">
      <w:pPr>
        <w:jc w:val="both"/>
        <w:rPr>
          <w:sz w:val="22"/>
          <w:szCs w:val="22"/>
          <w:lang w:val="hr-HR"/>
        </w:rPr>
      </w:pPr>
      <w:r w:rsidRPr="00DD5356">
        <w:rPr>
          <w:b/>
          <w:sz w:val="20"/>
          <w:szCs w:val="20"/>
          <w:lang w:val="hr-HR"/>
        </w:rPr>
        <w:t>Garancija rezervacije:</w:t>
      </w:r>
      <w:r w:rsidR="008D5888" w:rsidRPr="00DD5356">
        <w:rPr>
          <w:sz w:val="22"/>
          <w:szCs w:val="22"/>
          <w:lang w:val="hr-HR"/>
        </w:rPr>
        <w:tab/>
      </w:r>
      <w:r w:rsidR="00D00E3A" w:rsidRPr="00DD5356">
        <w:rPr>
          <w:sz w:val="22"/>
          <w:szCs w:val="22"/>
          <w:lang w:val="hr-HR"/>
        </w:rPr>
        <w:t xml:space="preserve">□ </w:t>
      </w:r>
      <w:r w:rsidRPr="00DD5356">
        <w:rPr>
          <w:sz w:val="22"/>
          <w:szCs w:val="22"/>
          <w:lang w:val="hr-HR"/>
        </w:rPr>
        <w:t>kreditna kartica</w:t>
      </w:r>
      <w:r w:rsidR="00A2128D" w:rsidRPr="00DD5356">
        <w:rPr>
          <w:sz w:val="22"/>
          <w:szCs w:val="22"/>
          <w:lang w:val="hr-HR"/>
        </w:rPr>
        <w:tab/>
      </w:r>
      <w:r w:rsidR="00A2128D" w:rsidRPr="00DD5356">
        <w:rPr>
          <w:sz w:val="22"/>
          <w:szCs w:val="22"/>
          <w:lang w:val="hr-HR"/>
        </w:rPr>
        <w:tab/>
      </w:r>
      <w:r w:rsidRPr="00DD5356">
        <w:rPr>
          <w:sz w:val="22"/>
          <w:szCs w:val="22"/>
          <w:lang w:val="hr-HR"/>
        </w:rPr>
        <w:t xml:space="preserve"> </w:t>
      </w:r>
    </w:p>
    <w:p w:rsidR="00DC577F" w:rsidRPr="00DD5356" w:rsidRDefault="00DC577F" w:rsidP="009553C3">
      <w:pPr>
        <w:jc w:val="both"/>
        <w:rPr>
          <w:b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022"/>
        <w:gridCol w:w="549"/>
        <w:gridCol w:w="1291"/>
        <w:gridCol w:w="145"/>
        <w:gridCol w:w="404"/>
        <w:gridCol w:w="816"/>
        <w:gridCol w:w="301"/>
        <w:gridCol w:w="536"/>
        <w:gridCol w:w="1294"/>
        <w:gridCol w:w="652"/>
      </w:tblGrid>
      <w:tr w:rsidR="00CA3FA8" w:rsidRPr="00DD5356" w:rsidTr="001B14F1">
        <w:trPr>
          <w:jc w:val="center"/>
        </w:trPr>
        <w:tc>
          <w:tcPr>
            <w:tcW w:w="1791" w:type="dxa"/>
            <w:vAlign w:val="bottom"/>
          </w:tcPr>
          <w:p w:rsidR="00CA3FA8" w:rsidRPr="00DD5356" w:rsidRDefault="00CA3FA8" w:rsidP="00CA3FA8">
            <w:pPr>
              <w:jc w:val="center"/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Kreditne kartica</w:t>
            </w:r>
          </w:p>
        </w:tc>
        <w:tc>
          <w:tcPr>
            <w:tcW w:w="2057" w:type="dxa"/>
          </w:tcPr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AMERICAN EXPRESS</w:t>
            </w:r>
          </w:p>
        </w:tc>
        <w:tc>
          <w:tcPr>
            <w:tcW w:w="561" w:type="dxa"/>
          </w:tcPr>
          <w:p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09" w:type="dxa"/>
          </w:tcPr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DINERS</w:t>
            </w:r>
          </w:p>
        </w:tc>
        <w:tc>
          <w:tcPr>
            <w:tcW w:w="561" w:type="dxa"/>
            <w:gridSpan w:val="2"/>
          </w:tcPr>
          <w:p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25" w:type="dxa"/>
            <w:gridSpan w:val="2"/>
          </w:tcPr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MASTER</w:t>
            </w:r>
          </w:p>
        </w:tc>
        <w:tc>
          <w:tcPr>
            <w:tcW w:w="548" w:type="dxa"/>
          </w:tcPr>
          <w:p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</w:tcPr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CA3FA8" w:rsidRPr="00DD5356" w:rsidRDefault="00CA3FA8" w:rsidP="00CA3FA8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VISA</w:t>
            </w:r>
          </w:p>
        </w:tc>
        <w:tc>
          <w:tcPr>
            <w:tcW w:w="668" w:type="dxa"/>
          </w:tcPr>
          <w:p w:rsidR="00CA3FA8" w:rsidRPr="00DD5356" w:rsidRDefault="00CA3FA8" w:rsidP="00CA3FA8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</w:tr>
      <w:tr w:rsidR="00CA3FA8" w:rsidRPr="00DD5356" w:rsidTr="00D348D6">
        <w:trPr>
          <w:trHeight w:val="277"/>
          <w:jc w:val="center"/>
        </w:trPr>
        <w:tc>
          <w:tcPr>
            <w:tcW w:w="1791" w:type="dxa"/>
          </w:tcPr>
          <w:p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</w:p>
          <w:p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8149" w:type="dxa"/>
            <w:gridSpan w:val="10"/>
          </w:tcPr>
          <w:p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A3FA8" w:rsidRPr="00DD5356" w:rsidTr="001B14F1">
        <w:trPr>
          <w:jc w:val="center"/>
        </w:trPr>
        <w:tc>
          <w:tcPr>
            <w:tcW w:w="1791" w:type="dxa"/>
          </w:tcPr>
          <w:p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Broj kartice:</w:t>
            </w:r>
          </w:p>
        </w:tc>
        <w:tc>
          <w:tcPr>
            <w:tcW w:w="8149" w:type="dxa"/>
            <w:gridSpan w:val="10"/>
          </w:tcPr>
          <w:p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A3FA8" w:rsidRPr="00DD5356" w:rsidTr="001B14F1">
        <w:trPr>
          <w:jc w:val="center"/>
        </w:trPr>
        <w:tc>
          <w:tcPr>
            <w:tcW w:w="1791" w:type="dxa"/>
          </w:tcPr>
          <w:p w:rsidR="00CA3FA8" w:rsidRPr="00DD5356" w:rsidRDefault="00CA3FA8" w:rsidP="00CA3FA8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Vrijedi do:</w:t>
            </w:r>
          </w:p>
        </w:tc>
        <w:tc>
          <w:tcPr>
            <w:tcW w:w="4074" w:type="dxa"/>
            <w:gridSpan w:val="4"/>
          </w:tcPr>
          <w:p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33" w:type="dxa"/>
            <w:gridSpan w:val="2"/>
          </w:tcPr>
          <w:p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CVC kod:</w:t>
            </w:r>
          </w:p>
        </w:tc>
        <w:tc>
          <w:tcPr>
            <w:tcW w:w="2842" w:type="dxa"/>
            <w:gridSpan w:val="4"/>
          </w:tcPr>
          <w:p w:rsidR="00CA3FA8" w:rsidRPr="00DD5356" w:rsidRDefault="00CA3FA8" w:rsidP="00CA3FA8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:rsidR="00CA3FA8" w:rsidRPr="00DD5356" w:rsidRDefault="00CA3FA8" w:rsidP="009553C3">
      <w:pPr>
        <w:jc w:val="both"/>
        <w:rPr>
          <w:b/>
          <w:sz w:val="20"/>
          <w:szCs w:val="20"/>
          <w:lang w:val="hr-HR"/>
        </w:rPr>
      </w:pPr>
    </w:p>
    <w:p w:rsidR="00934DB2" w:rsidRPr="00DD5356" w:rsidRDefault="00CA3FA8" w:rsidP="00934DB2">
      <w:pPr>
        <w:pStyle w:val="Heading2"/>
        <w:ind w:left="-108"/>
        <w:rPr>
          <w:b/>
          <w:color w:val="auto"/>
          <w:sz w:val="20"/>
          <w:szCs w:val="20"/>
          <w:u w:val="single"/>
          <w:lang w:val="hr-HR"/>
        </w:rPr>
      </w:pPr>
      <w:r w:rsidRPr="00DD5356">
        <w:rPr>
          <w:b/>
          <w:color w:val="auto"/>
          <w:sz w:val="20"/>
          <w:szCs w:val="20"/>
          <w:u w:val="single"/>
          <w:lang w:val="hr-HR"/>
        </w:rPr>
        <w:t>Uvjeti rezerviranja</w:t>
      </w:r>
    </w:p>
    <w:p w:rsidR="00CA3FA8" w:rsidRDefault="00CA3FA8" w:rsidP="00CA3FA8">
      <w:pPr>
        <w:jc w:val="center"/>
        <w:rPr>
          <w:bCs/>
          <w:i/>
          <w:sz w:val="20"/>
          <w:szCs w:val="20"/>
          <w:lang w:val="hr-HR"/>
        </w:rPr>
      </w:pPr>
      <w:r w:rsidRPr="00DD5356">
        <w:rPr>
          <w:i/>
          <w:sz w:val="20"/>
          <w:szCs w:val="20"/>
          <w:lang w:val="hr-HR"/>
        </w:rPr>
        <w:t>Za potvrdu rezervacije potrebni su nam detalji kredi</w:t>
      </w:r>
      <w:r w:rsidR="00AE50A7">
        <w:rPr>
          <w:i/>
          <w:sz w:val="20"/>
          <w:szCs w:val="20"/>
          <w:lang w:val="hr-HR"/>
        </w:rPr>
        <w:t>tne kartice, u slučaju da se plaća na recepciji Hotela.</w:t>
      </w:r>
      <w:r w:rsidRPr="00DD5356">
        <w:rPr>
          <w:i/>
          <w:sz w:val="20"/>
          <w:szCs w:val="20"/>
          <w:lang w:val="hr-HR"/>
        </w:rPr>
        <w:t xml:space="preserve"> </w:t>
      </w:r>
      <w:r w:rsidRPr="00DD5356">
        <w:rPr>
          <w:bCs/>
          <w:i/>
          <w:sz w:val="20"/>
          <w:szCs w:val="20"/>
          <w:lang w:val="hr-HR"/>
        </w:rPr>
        <w:t>Hotel neće teretiti kreditnu karticu unaprijed; plaćanje je moguće</w:t>
      </w:r>
      <w:r w:rsidR="003054A4">
        <w:rPr>
          <w:bCs/>
          <w:i/>
          <w:sz w:val="20"/>
          <w:szCs w:val="20"/>
          <w:lang w:val="hr-HR"/>
        </w:rPr>
        <w:t xml:space="preserve"> </w:t>
      </w:r>
      <w:r w:rsidRPr="00DD5356">
        <w:rPr>
          <w:bCs/>
          <w:i/>
          <w:sz w:val="20"/>
          <w:szCs w:val="20"/>
          <w:lang w:val="hr-HR"/>
        </w:rPr>
        <w:t>na recepciji g</w:t>
      </w:r>
      <w:r w:rsidR="009C43F8">
        <w:rPr>
          <w:bCs/>
          <w:i/>
          <w:sz w:val="20"/>
          <w:szCs w:val="20"/>
          <w:lang w:val="hr-HR"/>
        </w:rPr>
        <w:t>otovinom/kreditnom karticom ili predračunom najmanje 14 dana prije dolaska.</w:t>
      </w:r>
    </w:p>
    <w:p w:rsidR="001F249C" w:rsidRDefault="00BE0C76" w:rsidP="00D348D6">
      <w:pPr>
        <w:jc w:val="center"/>
        <w:rPr>
          <w:bCs/>
          <w:i/>
          <w:sz w:val="20"/>
          <w:szCs w:val="20"/>
          <w:lang w:val="hr-HR"/>
        </w:rPr>
      </w:pPr>
      <w:r>
        <w:rPr>
          <w:bCs/>
          <w:i/>
          <w:sz w:val="20"/>
          <w:szCs w:val="20"/>
          <w:lang w:val="hr-HR"/>
        </w:rPr>
        <w:t>*Podatke kreditne kartice potrebno je ispuniti samo u slučaju kada gost plaća smještaj na recepciji hotela.</w:t>
      </w:r>
    </w:p>
    <w:p w:rsidR="00D348D6" w:rsidRPr="00D348D6" w:rsidRDefault="00D348D6" w:rsidP="00D348D6">
      <w:pPr>
        <w:jc w:val="center"/>
        <w:rPr>
          <w:bCs/>
          <w:i/>
          <w:sz w:val="20"/>
          <w:szCs w:val="20"/>
          <w:lang w:val="hr-HR"/>
        </w:rPr>
      </w:pPr>
    </w:p>
    <w:p w:rsidR="00CA3FA8" w:rsidRPr="009C43F8" w:rsidRDefault="00CA3FA8" w:rsidP="00CA3FA8">
      <w:pPr>
        <w:jc w:val="center"/>
        <w:rPr>
          <w:b/>
          <w:sz w:val="20"/>
          <w:szCs w:val="20"/>
          <w:lang w:val="hr-HR"/>
        </w:rPr>
      </w:pPr>
      <w:r w:rsidRPr="009C43F8">
        <w:rPr>
          <w:b/>
          <w:sz w:val="20"/>
          <w:szCs w:val="20"/>
          <w:lang w:val="hr-HR"/>
        </w:rPr>
        <w:t>Po primitku rezervacijskog formulara potvrditi ćemo Vašu rezervaciju.</w:t>
      </w:r>
    </w:p>
    <w:p w:rsidR="00CA3FA8" w:rsidRPr="009C43F8" w:rsidRDefault="00CA3FA8" w:rsidP="00CA3FA8">
      <w:pPr>
        <w:jc w:val="center"/>
        <w:rPr>
          <w:b/>
          <w:sz w:val="20"/>
          <w:szCs w:val="20"/>
          <w:lang w:val="hr-HR"/>
        </w:rPr>
      </w:pPr>
      <w:r w:rsidRPr="009C43F8">
        <w:rPr>
          <w:b/>
          <w:sz w:val="20"/>
          <w:szCs w:val="20"/>
          <w:lang w:val="hr-HR"/>
        </w:rPr>
        <w:t xml:space="preserve">Rezervaciju je moguće napraviti do </w:t>
      </w:r>
      <w:r w:rsidR="00D348D6">
        <w:rPr>
          <w:b/>
          <w:sz w:val="20"/>
          <w:szCs w:val="20"/>
          <w:lang w:val="hr-HR"/>
        </w:rPr>
        <w:t xml:space="preserve">10.05.2018. Nakon navedenog datuma sobe se </w:t>
      </w:r>
      <w:proofErr w:type="spellStart"/>
      <w:r w:rsidR="00D348D6">
        <w:rPr>
          <w:b/>
          <w:sz w:val="20"/>
          <w:szCs w:val="20"/>
          <w:lang w:val="hr-HR"/>
        </w:rPr>
        <w:t>dodijeljuju</w:t>
      </w:r>
      <w:proofErr w:type="spellEnd"/>
      <w:r w:rsidR="00D348D6">
        <w:rPr>
          <w:b/>
          <w:sz w:val="20"/>
          <w:szCs w:val="20"/>
          <w:lang w:val="hr-HR"/>
        </w:rPr>
        <w:t xml:space="preserve"> sukladno raspoloživosti.</w:t>
      </w:r>
      <w:r w:rsidR="00182A54" w:rsidRPr="009C43F8">
        <w:rPr>
          <w:b/>
          <w:sz w:val="20"/>
          <w:szCs w:val="20"/>
          <w:lang w:val="hr-HR"/>
        </w:rPr>
        <w:t xml:space="preserve"> </w:t>
      </w:r>
    </w:p>
    <w:sectPr w:rsidR="00CA3FA8" w:rsidRPr="009C43F8" w:rsidSect="00153764">
      <w:headerReference w:type="default" r:id="rId8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32" w:rsidRDefault="001B0132">
      <w:r>
        <w:separator/>
      </w:r>
    </w:p>
  </w:endnote>
  <w:endnote w:type="continuationSeparator" w:id="0">
    <w:p w:rsidR="001B0132" w:rsidRDefault="001B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32" w:rsidRDefault="001B0132">
      <w:r>
        <w:separator/>
      </w:r>
    </w:p>
  </w:footnote>
  <w:footnote w:type="continuationSeparator" w:id="0">
    <w:p w:rsidR="001B0132" w:rsidRDefault="001B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15" w:rsidRPr="004A53A4" w:rsidRDefault="004A53A4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noProof/>
        <w:color w:val="000080"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-223520</wp:posOffset>
          </wp:positionV>
          <wp:extent cx="1790700" cy="1162685"/>
          <wp:effectExtent l="0" t="0" r="0" b="0"/>
          <wp:wrapNone/>
          <wp:docPr id="1" name="Picture 1" descr="LOGOV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815" w:rsidRPr="004A53A4" w:rsidRDefault="00A42815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8B"/>
    <w:rsid w:val="00030584"/>
    <w:rsid w:val="00034B9E"/>
    <w:rsid w:val="0007573B"/>
    <w:rsid w:val="00076B1B"/>
    <w:rsid w:val="00080433"/>
    <w:rsid w:val="000940E5"/>
    <w:rsid w:val="000B2DE6"/>
    <w:rsid w:val="000B3AC4"/>
    <w:rsid w:val="000C4105"/>
    <w:rsid w:val="000C4C4B"/>
    <w:rsid w:val="000D05DB"/>
    <w:rsid w:val="00153764"/>
    <w:rsid w:val="00154627"/>
    <w:rsid w:val="00173A0D"/>
    <w:rsid w:val="00182A54"/>
    <w:rsid w:val="00185446"/>
    <w:rsid w:val="001B0132"/>
    <w:rsid w:val="001B0C7C"/>
    <w:rsid w:val="001B14F1"/>
    <w:rsid w:val="001E28AE"/>
    <w:rsid w:val="001F249C"/>
    <w:rsid w:val="001F783B"/>
    <w:rsid w:val="00201925"/>
    <w:rsid w:val="00204DF2"/>
    <w:rsid w:val="0021143A"/>
    <w:rsid w:val="00220276"/>
    <w:rsid w:val="00231A22"/>
    <w:rsid w:val="002538EB"/>
    <w:rsid w:val="00256646"/>
    <w:rsid w:val="002737F0"/>
    <w:rsid w:val="002A7BA9"/>
    <w:rsid w:val="002C5215"/>
    <w:rsid w:val="002D26DB"/>
    <w:rsid w:val="002D77CD"/>
    <w:rsid w:val="002F4AAD"/>
    <w:rsid w:val="002F70C1"/>
    <w:rsid w:val="00304599"/>
    <w:rsid w:val="003054A4"/>
    <w:rsid w:val="00307442"/>
    <w:rsid w:val="00316BB4"/>
    <w:rsid w:val="00323202"/>
    <w:rsid w:val="003370E2"/>
    <w:rsid w:val="00395739"/>
    <w:rsid w:val="003D2134"/>
    <w:rsid w:val="003D77B4"/>
    <w:rsid w:val="0043330B"/>
    <w:rsid w:val="00474814"/>
    <w:rsid w:val="004813A4"/>
    <w:rsid w:val="004A53A4"/>
    <w:rsid w:val="004A764D"/>
    <w:rsid w:val="004D4DF2"/>
    <w:rsid w:val="004E56A4"/>
    <w:rsid w:val="004F43E9"/>
    <w:rsid w:val="004F68EE"/>
    <w:rsid w:val="00500A63"/>
    <w:rsid w:val="00501FA4"/>
    <w:rsid w:val="0052677E"/>
    <w:rsid w:val="0052703E"/>
    <w:rsid w:val="00546725"/>
    <w:rsid w:val="0056785E"/>
    <w:rsid w:val="00576906"/>
    <w:rsid w:val="00577C5F"/>
    <w:rsid w:val="005A48B1"/>
    <w:rsid w:val="005B0E66"/>
    <w:rsid w:val="005C50DE"/>
    <w:rsid w:val="005C76B1"/>
    <w:rsid w:val="005D0DB5"/>
    <w:rsid w:val="005D6233"/>
    <w:rsid w:val="005F7927"/>
    <w:rsid w:val="00633EFB"/>
    <w:rsid w:val="00636505"/>
    <w:rsid w:val="00687226"/>
    <w:rsid w:val="006B2A8B"/>
    <w:rsid w:val="006D2D36"/>
    <w:rsid w:val="007004D0"/>
    <w:rsid w:val="00700E95"/>
    <w:rsid w:val="00706EBE"/>
    <w:rsid w:val="00761AE1"/>
    <w:rsid w:val="0076538C"/>
    <w:rsid w:val="007777D5"/>
    <w:rsid w:val="007844DF"/>
    <w:rsid w:val="007954CA"/>
    <w:rsid w:val="008046FA"/>
    <w:rsid w:val="00815341"/>
    <w:rsid w:val="0085745C"/>
    <w:rsid w:val="008664E3"/>
    <w:rsid w:val="00875A2D"/>
    <w:rsid w:val="00876788"/>
    <w:rsid w:val="00881544"/>
    <w:rsid w:val="00883D0B"/>
    <w:rsid w:val="008852DC"/>
    <w:rsid w:val="008D1A8C"/>
    <w:rsid w:val="008D5888"/>
    <w:rsid w:val="008E7A6C"/>
    <w:rsid w:val="00934DB2"/>
    <w:rsid w:val="0094322C"/>
    <w:rsid w:val="00951CCC"/>
    <w:rsid w:val="009553C3"/>
    <w:rsid w:val="00964249"/>
    <w:rsid w:val="00993850"/>
    <w:rsid w:val="009B3A70"/>
    <w:rsid w:val="009C43F8"/>
    <w:rsid w:val="009D54B9"/>
    <w:rsid w:val="009D74E6"/>
    <w:rsid w:val="009F466A"/>
    <w:rsid w:val="009F65D8"/>
    <w:rsid w:val="00A03658"/>
    <w:rsid w:val="00A04E89"/>
    <w:rsid w:val="00A2128D"/>
    <w:rsid w:val="00A402C9"/>
    <w:rsid w:val="00A42815"/>
    <w:rsid w:val="00A46272"/>
    <w:rsid w:val="00A47E81"/>
    <w:rsid w:val="00A71B27"/>
    <w:rsid w:val="00A9111D"/>
    <w:rsid w:val="00A96D93"/>
    <w:rsid w:val="00AA35E0"/>
    <w:rsid w:val="00AB606A"/>
    <w:rsid w:val="00AB697F"/>
    <w:rsid w:val="00AC254C"/>
    <w:rsid w:val="00AE50A7"/>
    <w:rsid w:val="00AF5706"/>
    <w:rsid w:val="00B17929"/>
    <w:rsid w:val="00B40A81"/>
    <w:rsid w:val="00B54255"/>
    <w:rsid w:val="00B80B45"/>
    <w:rsid w:val="00B92E08"/>
    <w:rsid w:val="00B94CB6"/>
    <w:rsid w:val="00BD24E7"/>
    <w:rsid w:val="00BE0C76"/>
    <w:rsid w:val="00C04466"/>
    <w:rsid w:val="00C16800"/>
    <w:rsid w:val="00C37694"/>
    <w:rsid w:val="00C5741B"/>
    <w:rsid w:val="00C67133"/>
    <w:rsid w:val="00CA3FA8"/>
    <w:rsid w:val="00CB2700"/>
    <w:rsid w:val="00D00E3A"/>
    <w:rsid w:val="00D22CF9"/>
    <w:rsid w:val="00D34470"/>
    <w:rsid w:val="00D348D6"/>
    <w:rsid w:val="00D711A7"/>
    <w:rsid w:val="00D76CB4"/>
    <w:rsid w:val="00D87185"/>
    <w:rsid w:val="00DC577F"/>
    <w:rsid w:val="00DC5967"/>
    <w:rsid w:val="00DD34C5"/>
    <w:rsid w:val="00DD5356"/>
    <w:rsid w:val="00DD6121"/>
    <w:rsid w:val="00DE26FE"/>
    <w:rsid w:val="00E01CC9"/>
    <w:rsid w:val="00E041FC"/>
    <w:rsid w:val="00E05A10"/>
    <w:rsid w:val="00E5288C"/>
    <w:rsid w:val="00E544CB"/>
    <w:rsid w:val="00E664A2"/>
    <w:rsid w:val="00E675A7"/>
    <w:rsid w:val="00E7604E"/>
    <w:rsid w:val="00E85887"/>
    <w:rsid w:val="00E94FCD"/>
    <w:rsid w:val="00EE1423"/>
    <w:rsid w:val="00EE2E3C"/>
    <w:rsid w:val="00EE3330"/>
    <w:rsid w:val="00F0701B"/>
    <w:rsid w:val="00F10F6E"/>
    <w:rsid w:val="00F20EBB"/>
    <w:rsid w:val="00F222EC"/>
    <w:rsid w:val="00F5246C"/>
    <w:rsid w:val="00F53DC4"/>
    <w:rsid w:val="00F77B35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42716"/>
  <w15:chartTrackingRefBased/>
  <w15:docId w15:val="{8093F9FC-5A62-F34B-A485-3EDA2B3E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41">
    <w:name w:val="style41"/>
    <w:rPr>
      <w:b/>
      <w:bCs/>
      <w:color w:val="FFC3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it2">
    <w:name w:val="hit_2"/>
    <w:basedOn w:val="DefaultParagraphFont"/>
  </w:style>
  <w:style w:type="character" w:customStyle="1" w:styleId="norm">
    <w:name w:val="norm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cm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2275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mailto:cscm@valamar.com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subject/>
  <dc:creator>Ivona</dc:creator>
  <cp:keywords/>
  <cp:lastModifiedBy>Željko Skoko</cp:lastModifiedBy>
  <cp:revision>3</cp:revision>
  <cp:lastPrinted>2013-02-27T08:21:00Z</cp:lastPrinted>
  <dcterms:created xsi:type="dcterms:W3CDTF">2018-02-27T13:45:00Z</dcterms:created>
  <dcterms:modified xsi:type="dcterms:W3CDTF">2018-03-04T19:36:00Z</dcterms:modified>
</cp:coreProperties>
</file>